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6" w:rsidRDefault="00CF72B6" w:rsidP="00CF72B6">
      <w:pPr>
        <w:spacing w:line="240" w:lineRule="auto"/>
        <w:rPr>
          <w:b/>
          <w:sz w:val="32"/>
          <w:szCs w:val="32"/>
          <w:u w:val="single"/>
        </w:rPr>
      </w:pPr>
      <w:r w:rsidRPr="00150B7B">
        <w:rPr>
          <w:b/>
          <w:sz w:val="32"/>
          <w:szCs w:val="32"/>
          <w:u w:val="single"/>
        </w:rPr>
        <w:t>MUSIC APPRECIATION</w:t>
      </w:r>
      <w:r>
        <w:rPr>
          <w:b/>
          <w:sz w:val="32"/>
          <w:szCs w:val="32"/>
          <w:u w:val="single"/>
        </w:rPr>
        <w:t xml:space="preserve"> 101</w:t>
      </w:r>
      <w:r w:rsidRPr="00150B7B">
        <w:rPr>
          <w:b/>
          <w:sz w:val="32"/>
          <w:szCs w:val="32"/>
          <w:u w:val="single"/>
        </w:rPr>
        <w:t xml:space="preserve"> (6</w:t>
      </w:r>
      <w:r w:rsidRPr="00150B7B">
        <w:rPr>
          <w:b/>
          <w:sz w:val="32"/>
          <w:szCs w:val="32"/>
          <w:u w:val="single"/>
          <w:vertAlign w:val="superscript"/>
        </w:rPr>
        <w:t>th</w:t>
      </w:r>
      <w:r w:rsidRPr="00150B7B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12</w:t>
      </w:r>
      <w:r w:rsidRPr="00150B7B">
        <w:rPr>
          <w:b/>
          <w:sz w:val="32"/>
          <w:szCs w:val="32"/>
          <w:u w:val="single"/>
          <w:vertAlign w:val="superscript"/>
        </w:rPr>
        <w:t>th</w:t>
      </w:r>
      <w:r w:rsidRPr="00150B7B">
        <w:rPr>
          <w:b/>
          <w:sz w:val="32"/>
          <w:szCs w:val="32"/>
          <w:u w:val="single"/>
        </w:rPr>
        <w:t xml:space="preserve"> grades)</w:t>
      </w:r>
    </w:p>
    <w:p w:rsidR="00CF72B6" w:rsidRDefault="00CF72B6" w:rsidP="00CF72B6">
      <w:pPr>
        <w:spacing w:line="240" w:lineRule="auto"/>
      </w:pPr>
      <w:r>
        <w:t xml:space="preserve">Research the composer’s life (include date of birth, death, and other interesting facts), find a portrait or photo of the composer, complete a log sheet of the composer’s music that you have listened to and where it was accessed. A list of arrangements will be provided for each composer. Be sure to add a 2-3 paragraph paper for each composer giving your observations and/or opinion of one of the composer’s musical selections. </w:t>
      </w:r>
      <w:r w:rsidRPr="00351A61">
        <w:t>Place your work in your binder for submission on Nov. 22nd for review.</w:t>
      </w:r>
    </w:p>
    <w:p w:rsidR="00CF72B6" w:rsidRPr="00351A61" w:rsidRDefault="00CF72B6" w:rsidP="00CF72B6">
      <w:pPr>
        <w:spacing w:line="240" w:lineRule="auto"/>
        <w:rPr>
          <w:b/>
          <w:sz w:val="24"/>
          <w:szCs w:val="24"/>
        </w:rPr>
      </w:pPr>
      <w:r w:rsidRPr="00F31AA2">
        <w:rPr>
          <w:sz w:val="24"/>
          <w:szCs w:val="24"/>
        </w:rPr>
        <w:t>Go to</w:t>
      </w:r>
      <w:r>
        <w:rPr>
          <w:b/>
          <w:sz w:val="24"/>
          <w:szCs w:val="24"/>
          <w:u w:val="single"/>
        </w:rPr>
        <w:t xml:space="preserve"> http://harmonyfinearts.org </w:t>
      </w:r>
      <w:r w:rsidRPr="00F31AA2">
        <w:rPr>
          <w:sz w:val="24"/>
          <w:szCs w:val="24"/>
        </w:rPr>
        <w:t>to view and download a copy of the 9</w:t>
      </w:r>
      <w:r w:rsidRPr="00F31AA2">
        <w:rPr>
          <w:sz w:val="24"/>
          <w:szCs w:val="24"/>
          <w:vertAlign w:val="superscript"/>
        </w:rPr>
        <w:t>th</w:t>
      </w:r>
      <w:r w:rsidRPr="00F31AA2">
        <w:rPr>
          <w:sz w:val="24"/>
          <w:szCs w:val="24"/>
        </w:rPr>
        <w:t xml:space="preserve"> grade Harmony in the Woods curriculum. Due to time constraints, only some of the content will be covered. Following the Harmony in the Woods curriculum in its entirety would provide a full year of music appreciation</w:t>
      </w:r>
      <w:r>
        <w:rPr>
          <w:sz w:val="24"/>
          <w:szCs w:val="24"/>
        </w:rPr>
        <w:t xml:space="preserve"> credit</w:t>
      </w:r>
      <w:r w:rsidRPr="00F31AA2">
        <w:rPr>
          <w:sz w:val="24"/>
          <w:szCs w:val="24"/>
        </w:rPr>
        <w:t>, according to the author/publisher.</w:t>
      </w:r>
    </w:p>
    <w:p w:rsidR="00CF72B6" w:rsidRPr="00150B7B" w:rsidRDefault="00CF72B6" w:rsidP="00CF72B6">
      <w:pPr>
        <w:spacing w:line="240" w:lineRule="auto"/>
        <w:rPr>
          <w:sz w:val="24"/>
          <w:szCs w:val="24"/>
        </w:rPr>
      </w:pPr>
      <w:r w:rsidRPr="00701EEA">
        <w:rPr>
          <w:sz w:val="24"/>
          <w:szCs w:val="24"/>
          <w:u w:val="single"/>
        </w:rPr>
        <w:t>Supplies Needed:</w:t>
      </w:r>
      <w:r>
        <w:rPr>
          <w:sz w:val="24"/>
          <w:szCs w:val="24"/>
        </w:rPr>
        <w:t xml:space="preserve"> Three ring binder, Paper (</w:t>
      </w:r>
      <w:r w:rsidRPr="00150B7B">
        <w:rPr>
          <w:sz w:val="24"/>
          <w:szCs w:val="24"/>
        </w:rPr>
        <w:t xml:space="preserve">lined notebook </w:t>
      </w:r>
      <w:r>
        <w:rPr>
          <w:sz w:val="24"/>
          <w:szCs w:val="24"/>
        </w:rPr>
        <w:t>paper), internet access at home/in classroom</w:t>
      </w:r>
    </w:p>
    <w:p w:rsidR="00CF72B6" w:rsidRDefault="00CF72B6" w:rsidP="00CF72B6">
      <w:pPr>
        <w:spacing w:line="240" w:lineRule="auto"/>
        <w:rPr>
          <w:sz w:val="24"/>
          <w:szCs w:val="24"/>
        </w:rPr>
      </w:pPr>
      <w:r w:rsidRPr="00955629">
        <w:rPr>
          <w:sz w:val="24"/>
          <w:szCs w:val="24"/>
          <w:u w:val="single"/>
        </w:rPr>
        <w:t>Online Resources</w:t>
      </w:r>
      <w:r>
        <w:rPr>
          <w:sz w:val="24"/>
          <w:szCs w:val="24"/>
          <w:u w:val="single"/>
        </w:rPr>
        <w:t xml:space="preserve"> (some are free while others have fees)</w:t>
      </w:r>
      <w:r w:rsidRPr="0095562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CF72B6" w:rsidRDefault="00CF72B6" w:rsidP="00CF72B6">
      <w:pPr>
        <w:spacing w:line="240" w:lineRule="auto"/>
      </w:pPr>
      <w:hyperlink r:id="rId5" w:history="1">
        <w:r w:rsidRPr="00BD480C">
          <w:rPr>
            <w:rStyle w:val="Hyperlink"/>
          </w:rPr>
          <w:t>www.classicalmusicarchives.com</w:t>
        </w:r>
      </w:hyperlink>
      <w:r>
        <w:t xml:space="preserve">  </w:t>
      </w:r>
      <w:hyperlink r:id="rId6" w:history="1">
        <w:r w:rsidRPr="00BD480C">
          <w:rPr>
            <w:rStyle w:val="Hyperlink"/>
          </w:rPr>
          <w:t>www.naxos.com</w:t>
        </w:r>
      </w:hyperlink>
      <w:r>
        <w:t xml:space="preserve">   </w:t>
      </w:r>
      <w:hyperlink r:id="rId7" w:history="1">
        <w:r w:rsidRPr="00BD480C">
          <w:rPr>
            <w:rStyle w:val="Hyperlink"/>
          </w:rPr>
          <w:t>www.classicsforkids.com</w:t>
        </w:r>
      </w:hyperlink>
    </w:p>
    <w:p w:rsidR="00CF72B6" w:rsidRPr="00351A61" w:rsidRDefault="00CF72B6" w:rsidP="00CF72B6">
      <w:pPr>
        <w:spacing w:line="240" w:lineRule="auto"/>
        <w:rPr>
          <w:b/>
          <w:u w:val="single"/>
        </w:rPr>
      </w:pPr>
      <w:r w:rsidRPr="00351A61">
        <w:rPr>
          <w:b/>
          <w:u w:val="single"/>
        </w:rPr>
        <w:t>ASSIGNMENTS:</w:t>
      </w:r>
    </w:p>
    <w:p w:rsidR="00CF72B6" w:rsidRDefault="00CF72B6" w:rsidP="00CF72B6">
      <w:pPr>
        <w:spacing w:line="240" w:lineRule="auto"/>
      </w:pPr>
      <w:r>
        <w:t>Sept. 6</w:t>
      </w:r>
      <w:r w:rsidRPr="00955629">
        <w:rPr>
          <w:vertAlign w:val="superscript"/>
        </w:rPr>
        <w:t>th</w:t>
      </w:r>
      <w:r>
        <w:t>:  Sept. 13</w:t>
      </w:r>
      <w:r w:rsidRPr="00955629">
        <w:rPr>
          <w:vertAlign w:val="superscript"/>
        </w:rPr>
        <w:t>th</w:t>
      </w:r>
      <w:r>
        <w:t xml:space="preserve">:  </w:t>
      </w:r>
      <w:r w:rsidRPr="0079324C">
        <w:t>Antonio Vivaldi</w:t>
      </w:r>
    </w:p>
    <w:p w:rsidR="00CF72B6" w:rsidRDefault="00CF72B6" w:rsidP="00CF72B6">
      <w:pPr>
        <w:spacing w:line="240" w:lineRule="auto"/>
      </w:pPr>
      <w:r>
        <w:t>Sept. 20</w:t>
      </w:r>
      <w:r w:rsidRPr="00955629">
        <w:rPr>
          <w:vertAlign w:val="superscript"/>
        </w:rPr>
        <w:t>th</w:t>
      </w:r>
      <w:r>
        <w:t>: Johann Sebastian Bach</w:t>
      </w:r>
    </w:p>
    <w:p w:rsidR="00CF72B6" w:rsidRDefault="00CF72B6" w:rsidP="00CF72B6">
      <w:pPr>
        <w:spacing w:line="240" w:lineRule="auto"/>
      </w:pPr>
      <w:r>
        <w:t>Sept. 27</w:t>
      </w:r>
      <w:r w:rsidRPr="00955629">
        <w:rPr>
          <w:vertAlign w:val="superscript"/>
        </w:rPr>
        <w:t>th</w:t>
      </w:r>
      <w:r>
        <w:t>:</w:t>
      </w:r>
      <w:r w:rsidRPr="0079324C">
        <w:t xml:space="preserve"> George Frideric Handel</w:t>
      </w:r>
    </w:p>
    <w:p w:rsidR="00CF72B6" w:rsidRDefault="00CF72B6" w:rsidP="00CF72B6">
      <w:pPr>
        <w:spacing w:line="240" w:lineRule="auto"/>
      </w:pPr>
      <w:r>
        <w:t>Oct. 4</w:t>
      </w:r>
      <w:r w:rsidRPr="00955629">
        <w:rPr>
          <w:vertAlign w:val="superscript"/>
        </w:rPr>
        <w:t>th</w:t>
      </w:r>
      <w:r>
        <w:t>:</w:t>
      </w:r>
      <w:r w:rsidRPr="0079324C">
        <w:t xml:space="preserve"> Joseph Haydn</w:t>
      </w:r>
    </w:p>
    <w:p w:rsidR="00CF72B6" w:rsidRDefault="00CF72B6" w:rsidP="00CF72B6">
      <w:pPr>
        <w:spacing w:line="240" w:lineRule="auto"/>
      </w:pPr>
      <w:r>
        <w:t>Oct. 11</w:t>
      </w:r>
      <w:r w:rsidRPr="00955629">
        <w:rPr>
          <w:vertAlign w:val="superscript"/>
        </w:rPr>
        <w:t>th</w:t>
      </w:r>
      <w:r>
        <w:t xml:space="preserve">: </w:t>
      </w:r>
      <w:r w:rsidRPr="0079324C">
        <w:t>Wolfgang Amadeus Mozart</w:t>
      </w:r>
    </w:p>
    <w:p w:rsidR="00CF72B6" w:rsidRDefault="00CF72B6" w:rsidP="00CF72B6">
      <w:pPr>
        <w:spacing w:line="240" w:lineRule="auto"/>
      </w:pPr>
      <w:r>
        <w:t>Oct. 18</w:t>
      </w:r>
      <w:r w:rsidRPr="00955629">
        <w:rPr>
          <w:vertAlign w:val="superscript"/>
        </w:rPr>
        <w:t>th</w:t>
      </w:r>
      <w:r>
        <w:t xml:space="preserve">: </w:t>
      </w:r>
      <w:r w:rsidRPr="00641EA2">
        <w:t>Ludwig van Beethoven</w:t>
      </w:r>
    </w:p>
    <w:p w:rsidR="00CF72B6" w:rsidRDefault="00CF72B6" w:rsidP="00CF72B6">
      <w:pPr>
        <w:spacing w:line="240" w:lineRule="auto"/>
      </w:pPr>
      <w:r>
        <w:t>Oct. 25</w:t>
      </w:r>
      <w:r w:rsidRPr="00955629">
        <w:rPr>
          <w:vertAlign w:val="superscript"/>
        </w:rPr>
        <w:t>th</w:t>
      </w:r>
      <w:r>
        <w:t>: Field Trip TBA</w:t>
      </w:r>
    </w:p>
    <w:p w:rsidR="00CF72B6" w:rsidRDefault="00CF72B6" w:rsidP="00CF72B6">
      <w:pPr>
        <w:spacing w:line="240" w:lineRule="auto"/>
      </w:pPr>
      <w:r>
        <w:t>Nov. 1</w:t>
      </w:r>
      <w:r w:rsidRPr="00955629">
        <w:rPr>
          <w:vertAlign w:val="superscript"/>
        </w:rPr>
        <w:t>st</w:t>
      </w:r>
      <w:r>
        <w:t xml:space="preserve">: </w:t>
      </w:r>
      <w:r w:rsidRPr="00641EA2">
        <w:t>Franz Peter Schubert</w:t>
      </w:r>
    </w:p>
    <w:p w:rsidR="00CF72B6" w:rsidRDefault="00CF72B6" w:rsidP="00CF72B6">
      <w:pPr>
        <w:spacing w:line="240" w:lineRule="auto"/>
      </w:pPr>
      <w:r>
        <w:t>Nov. 8</w:t>
      </w:r>
      <w:r w:rsidRPr="00955629">
        <w:rPr>
          <w:vertAlign w:val="superscript"/>
        </w:rPr>
        <w:t>th</w:t>
      </w:r>
      <w:r>
        <w:t xml:space="preserve">: </w:t>
      </w:r>
      <w:r w:rsidRPr="00641EA2">
        <w:t>Hector Berlioz</w:t>
      </w:r>
    </w:p>
    <w:p w:rsidR="00CF72B6" w:rsidRDefault="00CF72B6" w:rsidP="00CF72B6">
      <w:pPr>
        <w:spacing w:line="240" w:lineRule="auto"/>
      </w:pPr>
      <w:r>
        <w:t>Nov. 15</w:t>
      </w:r>
      <w:r w:rsidRPr="00955629">
        <w:rPr>
          <w:vertAlign w:val="superscript"/>
        </w:rPr>
        <w:t>th</w:t>
      </w:r>
      <w:r>
        <w:t>:</w:t>
      </w:r>
      <w:r w:rsidRPr="00641EA2">
        <w:t xml:space="preserve"> Felix Mendelssohn</w:t>
      </w:r>
    </w:p>
    <w:p w:rsidR="00CF72B6" w:rsidRDefault="00CF72B6" w:rsidP="00CF72B6">
      <w:pPr>
        <w:spacing w:line="240" w:lineRule="auto"/>
      </w:pPr>
      <w:r>
        <w:t>Nov. 22nd: Submit binder for review.</w:t>
      </w:r>
    </w:p>
    <w:p w:rsidR="00CF72B6" w:rsidRDefault="00CF72B6" w:rsidP="00CF72B6">
      <w:pPr>
        <w:spacing w:line="240" w:lineRule="auto"/>
      </w:pPr>
      <w:r>
        <w:t>Nov. 29</w:t>
      </w:r>
      <w:r w:rsidRPr="0079324C">
        <w:rPr>
          <w:vertAlign w:val="superscript"/>
        </w:rPr>
        <w:t>th</w:t>
      </w:r>
      <w:r>
        <w:t>: Thanksgiving Break</w:t>
      </w:r>
    </w:p>
    <w:p w:rsidR="00CF72B6" w:rsidRDefault="00CF72B6" w:rsidP="00CF72B6">
      <w:pPr>
        <w:spacing w:line="240" w:lineRule="auto"/>
      </w:pPr>
      <w:r>
        <w:t>Dec. 6</w:t>
      </w:r>
      <w:r w:rsidRPr="0079324C">
        <w:rPr>
          <w:vertAlign w:val="superscript"/>
        </w:rPr>
        <w:t>th</w:t>
      </w:r>
      <w:r>
        <w:t>: Binders returned to students. An opportunity for further discussion about the composers studied during the semester will also be provided.</w:t>
      </w:r>
    </w:p>
    <w:p w:rsidR="00CF72B6" w:rsidRDefault="00CF72B6" w:rsidP="00CF72B6">
      <w:pPr>
        <w:spacing w:line="240" w:lineRule="auto"/>
      </w:pPr>
      <w:r>
        <w:t>Dec. 13</w:t>
      </w:r>
      <w:r w:rsidRPr="0079324C">
        <w:rPr>
          <w:vertAlign w:val="superscript"/>
        </w:rPr>
        <w:t>th</w:t>
      </w:r>
      <w:r>
        <w:t>: Community Service Event/ ECHO Christmas Party</w:t>
      </w:r>
    </w:p>
    <w:p w:rsidR="00D73370" w:rsidRDefault="00CF72B6" w:rsidP="00CF72B6">
      <w:pPr>
        <w:spacing w:line="240" w:lineRule="auto"/>
      </w:pPr>
      <w:r>
        <w:t>*ECHO Christmas Break Dec. 14, 2019 – Jan.</w:t>
      </w:r>
      <w:r>
        <w:t xml:space="preserve"> 16, 2020</w:t>
      </w:r>
      <w:bookmarkStart w:id="0" w:name="_GoBack"/>
      <w:bookmarkEnd w:id="0"/>
    </w:p>
    <w:sectPr w:rsidR="00D7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6"/>
    <w:rsid w:val="00CF72B6"/>
    <w:rsid w:val="00D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sforki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xos.com" TargetMode="External"/><Relationship Id="rId5" Type="http://schemas.openxmlformats.org/officeDocument/2006/relationships/hyperlink" Target="http://www.classicalmusicarchiv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2019-06-10T19:36:00Z</dcterms:created>
  <dcterms:modified xsi:type="dcterms:W3CDTF">2019-06-10T19:37:00Z</dcterms:modified>
</cp:coreProperties>
</file>